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D85" w:rsidRPr="00EE4168" w:rsidRDefault="00E64F43" w:rsidP="001F4D85">
      <w:pPr>
        <w:pStyle w:val="30"/>
        <w:tabs>
          <w:tab w:val="left" w:pos="9637"/>
        </w:tabs>
        <w:spacing w:after="0"/>
        <w:jc w:val="center"/>
        <w:rPr>
          <w:rFonts w:ascii="Times New Roman" w:eastAsiaTheme="minorEastAsia" w:hAnsi="Times New Roman" w:cs="Times New Roman"/>
          <w:b/>
          <w:sz w:val="28"/>
          <w:szCs w:val="28"/>
          <w:lang w:val="ru-RU" w:eastAsia="ru-RU"/>
        </w:rPr>
      </w:pPr>
      <w:r w:rsidRPr="00EE4168">
        <w:rPr>
          <w:rFonts w:ascii="Times New Roman" w:eastAsiaTheme="minorEastAsia" w:hAnsi="Times New Roman" w:cs="Times New Roman"/>
          <w:b/>
          <w:sz w:val="28"/>
          <w:szCs w:val="28"/>
          <w:lang w:val="ru-RU" w:eastAsia="ru-RU"/>
        </w:rPr>
        <w:t>Пояснительная записка</w:t>
      </w:r>
    </w:p>
    <w:p w:rsidR="001F4D85" w:rsidRPr="00EE4168" w:rsidRDefault="00E64F43" w:rsidP="001F4D85">
      <w:pPr>
        <w:spacing w:after="0" w:line="240" w:lineRule="auto"/>
        <w:jc w:val="center"/>
        <w:rPr>
          <w:rFonts w:ascii="Times New Roman" w:eastAsiaTheme="minorEastAsia" w:hAnsi="Times New Roman"/>
          <w:b/>
          <w:sz w:val="28"/>
          <w:szCs w:val="28"/>
          <w:lang w:eastAsia="ru-RU"/>
        </w:rPr>
      </w:pPr>
      <w:r w:rsidRPr="00EE4168">
        <w:rPr>
          <w:rFonts w:ascii="Times New Roman" w:eastAsiaTheme="minorEastAsia" w:hAnsi="Times New Roman"/>
          <w:b/>
          <w:sz w:val="28"/>
          <w:szCs w:val="28"/>
          <w:lang w:eastAsia="ru-RU"/>
        </w:rPr>
        <w:t>к приказ</w:t>
      </w:r>
      <w:r w:rsidR="00D26907">
        <w:rPr>
          <w:rFonts w:ascii="Times New Roman" w:eastAsiaTheme="minorEastAsia" w:hAnsi="Times New Roman"/>
          <w:b/>
          <w:sz w:val="28"/>
          <w:szCs w:val="28"/>
          <w:lang w:eastAsia="ru-RU"/>
        </w:rPr>
        <w:t>у</w:t>
      </w:r>
      <w:r w:rsidRPr="00EE4168">
        <w:rPr>
          <w:rFonts w:ascii="Times New Roman" w:eastAsiaTheme="minorEastAsia" w:hAnsi="Times New Roman"/>
          <w:b/>
          <w:sz w:val="28"/>
          <w:szCs w:val="28"/>
          <w:lang w:eastAsia="ru-RU"/>
        </w:rPr>
        <w:t xml:space="preserve"> Министра национальной экономики </w:t>
      </w:r>
    </w:p>
    <w:p w:rsidR="001F4D85" w:rsidRPr="00EE4168" w:rsidRDefault="00E64F43" w:rsidP="001F4D85">
      <w:pPr>
        <w:spacing w:after="0" w:line="240" w:lineRule="auto"/>
        <w:jc w:val="center"/>
        <w:rPr>
          <w:rFonts w:ascii="Times New Roman" w:hAnsi="Times New Roman"/>
          <w:b/>
          <w:sz w:val="28"/>
          <w:szCs w:val="28"/>
        </w:rPr>
      </w:pPr>
      <w:r w:rsidRPr="00EE4168">
        <w:rPr>
          <w:rFonts w:ascii="Times New Roman" w:eastAsiaTheme="minorEastAsia" w:hAnsi="Times New Roman"/>
          <w:b/>
          <w:sz w:val="28"/>
          <w:szCs w:val="28"/>
          <w:lang w:eastAsia="ru-RU"/>
        </w:rPr>
        <w:t>Республики Казахстан</w:t>
      </w:r>
      <w:r w:rsidR="00FA4DFA" w:rsidRPr="00EE4168">
        <w:rPr>
          <w:rFonts w:ascii="Times New Roman" w:hAnsi="Times New Roman"/>
          <w:b/>
          <w:sz w:val="28"/>
          <w:szCs w:val="28"/>
        </w:rPr>
        <w:t xml:space="preserve"> </w:t>
      </w:r>
      <w:r w:rsidR="001F4D85" w:rsidRPr="00EE4168">
        <w:rPr>
          <w:rFonts w:ascii="Times New Roman" w:hAnsi="Times New Roman"/>
          <w:b/>
          <w:sz w:val="28"/>
          <w:szCs w:val="28"/>
        </w:rPr>
        <w:t>«</w:t>
      </w:r>
      <w:r w:rsidR="00EE4168" w:rsidRPr="00EE4168">
        <w:rPr>
          <w:rFonts w:ascii="Times New Roman" w:hAnsi="Times New Roman"/>
          <w:b/>
          <w:sz w:val="28"/>
          <w:szCs w:val="28"/>
        </w:rPr>
        <w:t xml:space="preserve">О внесении изменения в приказ Министра национальной экономики Республики </w:t>
      </w:r>
      <w:r w:rsidR="00EE4168">
        <w:rPr>
          <w:rFonts w:ascii="Times New Roman" w:hAnsi="Times New Roman"/>
          <w:b/>
          <w:sz w:val="28"/>
          <w:szCs w:val="28"/>
        </w:rPr>
        <w:t>Казахстан от 15 марта 2023 года</w:t>
      </w:r>
      <w:r w:rsidR="00EE4168">
        <w:rPr>
          <w:rFonts w:ascii="Times New Roman" w:hAnsi="Times New Roman"/>
          <w:b/>
          <w:sz w:val="28"/>
          <w:szCs w:val="28"/>
        </w:rPr>
        <w:br/>
      </w:r>
      <w:r w:rsidR="00EE4168" w:rsidRPr="00EE4168">
        <w:rPr>
          <w:rFonts w:ascii="Times New Roman" w:hAnsi="Times New Roman"/>
          <w:b/>
          <w:sz w:val="28"/>
          <w:szCs w:val="28"/>
        </w:rPr>
        <w:t>№ 33 «Об утверждении лимитов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w:t>
      </w:r>
      <w:r w:rsidR="00EE4168" w:rsidRPr="00EE4168">
        <w:rPr>
          <w:rFonts w:ascii="Times New Roman" w:hAnsi="Times New Roman"/>
          <w:b/>
          <w:sz w:val="28"/>
          <w:szCs w:val="28"/>
          <w:lang w:val="kk-KZ"/>
        </w:rPr>
        <w:t xml:space="preserve"> </w:t>
      </w:r>
      <w:r w:rsidR="00EE4168" w:rsidRPr="00EE4168">
        <w:rPr>
          <w:rFonts w:ascii="Times New Roman" w:hAnsi="Times New Roman"/>
          <w:b/>
          <w:sz w:val="28"/>
          <w:szCs w:val="28"/>
        </w:rPr>
        <w:t>на 2023-2025 годы</w:t>
      </w:r>
      <w:r w:rsidR="001F4D85" w:rsidRPr="00EE4168">
        <w:rPr>
          <w:rFonts w:ascii="Times New Roman" w:hAnsi="Times New Roman"/>
          <w:b/>
          <w:sz w:val="28"/>
          <w:szCs w:val="28"/>
        </w:rPr>
        <w:t>»</w:t>
      </w:r>
    </w:p>
    <w:p w:rsidR="001F4D85" w:rsidRPr="001F4D85" w:rsidRDefault="001F4D85" w:rsidP="001F4D85">
      <w:pPr>
        <w:spacing w:after="0" w:line="240" w:lineRule="auto"/>
        <w:jc w:val="center"/>
        <w:rPr>
          <w:rFonts w:ascii="Times New Roman" w:hAnsi="Times New Roman"/>
          <w:b/>
          <w:sz w:val="28"/>
          <w:szCs w:val="28"/>
        </w:rPr>
      </w:pPr>
    </w:p>
    <w:p w:rsidR="00E64F43" w:rsidRPr="003873B7" w:rsidRDefault="00E64F43" w:rsidP="001F4D85">
      <w:pPr>
        <w:pStyle w:val="30"/>
        <w:tabs>
          <w:tab w:val="left" w:pos="9637"/>
        </w:tabs>
        <w:spacing w:after="0"/>
        <w:jc w:val="center"/>
        <w:rPr>
          <w:rFonts w:ascii="Times New Roman" w:hAnsi="Times New Roman" w:cs="Times New Roman"/>
          <w:b/>
          <w:sz w:val="28"/>
          <w:szCs w:val="28"/>
          <w:lang w:val="ru-RU"/>
        </w:rPr>
      </w:pPr>
    </w:p>
    <w:p w:rsidR="00E64F43" w:rsidRPr="00E64F43"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E64F43">
        <w:rPr>
          <w:rFonts w:ascii="Times New Roman" w:eastAsia="Times New Roman" w:hAnsi="Times New Roman"/>
          <w:b/>
          <w:color w:val="000000"/>
          <w:sz w:val="28"/>
        </w:rPr>
        <w:t>Наименование государственного органа-разработчика.</w:t>
      </w:r>
    </w:p>
    <w:p w:rsidR="00FA4DFA" w:rsidRDefault="002F6195" w:rsidP="00E64F43">
      <w:pPr>
        <w:spacing w:after="0" w:line="240" w:lineRule="auto"/>
        <w:ind w:firstLine="709"/>
        <w:jc w:val="both"/>
        <w:rPr>
          <w:rFonts w:ascii="Times New Roman" w:eastAsia="Times New Roman" w:hAnsi="Times New Roman"/>
          <w:color w:val="000000"/>
          <w:sz w:val="28"/>
        </w:rPr>
      </w:pPr>
      <w:bookmarkStart w:id="0" w:name="z223"/>
      <w:r>
        <w:rPr>
          <w:rFonts w:ascii="Times New Roman" w:eastAsia="Times New Roman" w:hAnsi="Times New Roman"/>
          <w:color w:val="000000"/>
          <w:sz w:val="28"/>
          <w:lang w:val="kk-KZ"/>
        </w:rPr>
        <w:t>М</w:t>
      </w:r>
      <w:r w:rsidR="00FA4DFA" w:rsidRPr="00FA4DFA">
        <w:rPr>
          <w:rFonts w:ascii="Times New Roman" w:eastAsia="Times New Roman" w:hAnsi="Times New Roman"/>
          <w:color w:val="000000"/>
          <w:sz w:val="28"/>
        </w:rPr>
        <w:t>инистерств</w:t>
      </w:r>
      <w:r w:rsidR="001F4D85">
        <w:rPr>
          <w:rFonts w:ascii="Times New Roman" w:eastAsia="Times New Roman" w:hAnsi="Times New Roman"/>
          <w:color w:val="000000"/>
          <w:sz w:val="28"/>
        </w:rPr>
        <w:t>о</w:t>
      </w:r>
      <w:r w:rsidR="00FA4DFA" w:rsidRPr="00FA4DFA">
        <w:rPr>
          <w:rFonts w:ascii="Times New Roman" w:eastAsia="Times New Roman" w:hAnsi="Times New Roman"/>
          <w:color w:val="000000"/>
          <w:sz w:val="28"/>
        </w:rPr>
        <w:t xml:space="preserve"> национальной экономики Республики Казахстан.</w:t>
      </w:r>
    </w:p>
    <w:p w:rsidR="00E64F43" w:rsidRPr="00E64F43" w:rsidRDefault="00E64F43" w:rsidP="00E64F43">
      <w:pPr>
        <w:spacing w:after="0" w:line="240" w:lineRule="auto"/>
        <w:ind w:firstLine="709"/>
        <w:jc w:val="both"/>
        <w:rPr>
          <w:rFonts w:ascii="Times New Roman" w:eastAsia="Times New Roman" w:hAnsi="Times New Roman"/>
          <w:color w:val="000000"/>
          <w:sz w:val="28"/>
        </w:rPr>
      </w:pPr>
      <w:r w:rsidRPr="00E64F43">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rsidR="0078366D" w:rsidRPr="00EE4168" w:rsidRDefault="0078366D" w:rsidP="00EE4168">
      <w:pPr>
        <w:spacing w:after="0" w:line="240" w:lineRule="auto"/>
        <w:ind w:firstLine="709"/>
        <w:jc w:val="both"/>
        <w:rPr>
          <w:rFonts w:ascii="Times New Roman" w:eastAsia="Times New Roman" w:hAnsi="Times New Roman"/>
          <w:color w:val="000000"/>
          <w:sz w:val="28"/>
          <w:lang w:val="kk-KZ"/>
        </w:rPr>
      </w:pPr>
      <w:bookmarkStart w:id="1" w:name="z224"/>
      <w:bookmarkEnd w:id="0"/>
      <w:r w:rsidRPr="0078366D">
        <w:rPr>
          <w:rFonts w:ascii="Times New Roman" w:eastAsia="Times New Roman" w:hAnsi="Times New Roman"/>
          <w:color w:val="000000"/>
          <w:sz w:val="28"/>
        </w:rPr>
        <w:t xml:space="preserve">Проект разработан </w:t>
      </w:r>
      <w:r w:rsidR="00EE4168">
        <w:rPr>
          <w:rFonts w:ascii="Times New Roman" w:eastAsia="Times New Roman" w:hAnsi="Times New Roman"/>
          <w:color w:val="000000"/>
          <w:sz w:val="28"/>
          <w:lang w:val="kk-KZ"/>
        </w:rPr>
        <w:t>с</w:t>
      </w:r>
      <w:r w:rsidR="00EE4168" w:rsidRPr="00EE4168">
        <w:rPr>
          <w:rFonts w:ascii="Times New Roman" w:eastAsia="Times New Roman" w:hAnsi="Times New Roman"/>
          <w:color w:val="000000"/>
          <w:sz w:val="28"/>
          <w:lang w:val="kk-KZ"/>
        </w:rPr>
        <w:t>огласно пункту 11 Методики определения лимитов гособязательств по проектам ГЧП, в том числе государственных концессионны</w:t>
      </w:r>
      <w:r w:rsidR="00EE4168">
        <w:rPr>
          <w:rFonts w:ascii="Times New Roman" w:eastAsia="Times New Roman" w:hAnsi="Times New Roman"/>
          <w:color w:val="000000"/>
          <w:sz w:val="28"/>
          <w:lang w:val="kk-KZ"/>
        </w:rPr>
        <w:t>х обязательств, Правительства Республики Казахстан</w:t>
      </w:r>
      <w:r w:rsidR="00EE4168" w:rsidRPr="00EE4168">
        <w:rPr>
          <w:rFonts w:ascii="Times New Roman" w:eastAsia="Times New Roman" w:hAnsi="Times New Roman"/>
          <w:color w:val="000000"/>
          <w:sz w:val="28"/>
          <w:lang w:val="kk-KZ"/>
        </w:rPr>
        <w:t xml:space="preserve">, </w:t>
      </w:r>
      <w:r w:rsidR="00EE4168">
        <w:rPr>
          <w:rFonts w:ascii="Times New Roman" w:eastAsia="Times New Roman" w:hAnsi="Times New Roman"/>
          <w:color w:val="000000"/>
          <w:sz w:val="28"/>
          <w:lang w:val="kk-KZ"/>
        </w:rPr>
        <w:t>местных исполнительных органов</w:t>
      </w:r>
      <w:r w:rsidR="00EE4168" w:rsidRPr="00EE4168">
        <w:rPr>
          <w:rFonts w:ascii="Times New Roman" w:eastAsia="Times New Roman" w:hAnsi="Times New Roman"/>
          <w:color w:val="000000"/>
          <w:sz w:val="28"/>
          <w:lang w:val="kk-KZ"/>
        </w:rPr>
        <w:t xml:space="preserve">, утвержденной приказом Министра национальной экономики </w:t>
      </w:r>
      <w:r w:rsidR="00EE4168">
        <w:rPr>
          <w:rFonts w:ascii="Times New Roman" w:eastAsia="Times New Roman" w:hAnsi="Times New Roman"/>
          <w:color w:val="000000"/>
          <w:sz w:val="28"/>
          <w:lang w:val="kk-KZ"/>
        </w:rPr>
        <w:t>Республики Казахстан</w:t>
      </w:r>
      <w:r w:rsidR="00EE4168" w:rsidRPr="00EE4168">
        <w:rPr>
          <w:rFonts w:ascii="Times New Roman" w:eastAsia="Times New Roman" w:hAnsi="Times New Roman"/>
          <w:color w:val="000000"/>
          <w:sz w:val="28"/>
          <w:lang w:val="kk-KZ"/>
        </w:rPr>
        <w:t xml:space="preserve"> от 26 ноября 2015 года №731</w:t>
      </w:r>
      <w:r w:rsidR="00EE4168">
        <w:rPr>
          <w:rFonts w:ascii="Times New Roman" w:eastAsia="Times New Roman" w:hAnsi="Times New Roman"/>
          <w:color w:val="000000"/>
          <w:sz w:val="28"/>
          <w:lang w:val="kk-KZ"/>
        </w:rPr>
        <w:t>.</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bookmarkStart w:id="2" w:name="z225"/>
      <w:bookmarkEnd w:id="1"/>
    </w:p>
    <w:p w:rsidR="00E64F43" w:rsidRPr="00E64F43"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b/>
          <w:color w:val="000000"/>
          <w:sz w:val="28"/>
        </w:rPr>
        <w:t>4. Предполагаемые социально-экономические, правовые и (или) иные последствия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rsidR="00E64F43" w:rsidRPr="00E64F43" w:rsidRDefault="00E64F43" w:rsidP="00E64F43">
      <w:pPr>
        <w:widowControl w:val="0"/>
        <w:spacing w:after="0" w:line="240" w:lineRule="auto"/>
        <w:ind w:firstLine="709"/>
        <w:jc w:val="both"/>
        <w:rPr>
          <w:rFonts w:ascii="Times New Roman" w:eastAsia="Times New Roman" w:hAnsi="Times New Roman"/>
          <w:sz w:val="28"/>
          <w:szCs w:val="28"/>
        </w:rPr>
      </w:pPr>
      <w:bookmarkStart w:id="3" w:name="z226"/>
      <w:bookmarkEnd w:id="2"/>
      <w:r w:rsidRPr="00E64F43">
        <w:rPr>
          <w:rFonts w:ascii="Times New Roman" w:eastAsia="Times New Roman" w:hAnsi="Times New Roman"/>
          <w:sz w:val="28"/>
          <w:szCs w:val="28"/>
        </w:rPr>
        <w:t>Принятие проекта не повлечет негативных социально-экономических и/или правовых последствий, а также не повлияет на обеспечение национальной безопасности.</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b/>
          <w:color w:val="000000"/>
          <w:sz w:val="28"/>
        </w:rPr>
        <w:t>5. Конкретные цели и сроки ожидаемых результатов.</w:t>
      </w:r>
    </w:p>
    <w:p w:rsidR="00D26907" w:rsidRDefault="00D26907" w:rsidP="00E64F43">
      <w:pPr>
        <w:spacing w:after="0" w:line="240" w:lineRule="auto"/>
        <w:ind w:firstLine="709"/>
        <w:jc w:val="both"/>
        <w:rPr>
          <w:rFonts w:ascii="Times New Roman" w:eastAsia="Times New Roman" w:hAnsi="Times New Roman"/>
          <w:sz w:val="28"/>
          <w:szCs w:val="28"/>
          <w:lang w:val="kk-KZ"/>
        </w:rPr>
      </w:pPr>
      <w:bookmarkStart w:id="4" w:name="z227"/>
      <w:bookmarkStart w:id="5" w:name="_GoBack"/>
      <w:bookmarkEnd w:id="3"/>
      <w:r>
        <w:rPr>
          <w:rFonts w:ascii="Times New Roman" w:eastAsia="Times New Roman" w:hAnsi="Times New Roman"/>
          <w:sz w:val="28"/>
          <w:szCs w:val="28"/>
          <w:lang w:val="kk-KZ"/>
        </w:rPr>
        <w:t xml:space="preserve">Возможность </w:t>
      </w:r>
      <w:r w:rsidR="00F404A1">
        <w:rPr>
          <w:rFonts w:ascii="Times New Roman" w:eastAsia="Times New Roman" w:hAnsi="Times New Roman"/>
          <w:sz w:val="28"/>
          <w:szCs w:val="28"/>
          <w:lang w:val="kk-KZ"/>
        </w:rPr>
        <w:t xml:space="preserve">надлежащей </w:t>
      </w:r>
      <w:r>
        <w:rPr>
          <w:rFonts w:ascii="Times New Roman" w:eastAsia="Times New Roman" w:hAnsi="Times New Roman"/>
          <w:sz w:val="28"/>
          <w:szCs w:val="28"/>
          <w:lang w:val="kk-KZ"/>
        </w:rPr>
        <w:t>реализаци</w:t>
      </w:r>
      <w:r w:rsidR="002459C7">
        <w:rPr>
          <w:rFonts w:ascii="Times New Roman" w:eastAsia="Times New Roman" w:hAnsi="Times New Roman"/>
          <w:sz w:val="28"/>
          <w:szCs w:val="28"/>
          <w:lang w:val="kk-KZ"/>
        </w:rPr>
        <w:t>и</w:t>
      </w:r>
      <w:r w:rsidR="005C7A2C">
        <w:rPr>
          <w:rFonts w:ascii="Times New Roman" w:eastAsia="Times New Roman" w:hAnsi="Times New Roman"/>
          <w:sz w:val="28"/>
          <w:szCs w:val="28"/>
          <w:lang w:val="kk-KZ"/>
        </w:rPr>
        <w:t xml:space="preserve"> социальных проектов путем применения механизма ГЧП в Атырауской области</w:t>
      </w:r>
      <w:r>
        <w:rPr>
          <w:rFonts w:ascii="Times New Roman" w:eastAsia="Times New Roman" w:hAnsi="Times New Roman"/>
          <w:sz w:val="28"/>
          <w:szCs w:val="28"/>
          <w:lang w:val="kk-KZ"/>
        </w:rPr>
        <w:t>.</w:t>
      </w:r>
      <w:r w:rsidR="005C7A2C">
        <w:rPr>
          <w:rFonts w:ascii="Times New Roman" w:eastAsia="Times New Roman" w:hAnsi="Times New Roman"/>
          <w:sz w:val="28"/>
          <w:szCs w:val="28"/>
          <w:lang w:val="kk-KZ"/>
        </w:rPr>
        <w:t xml:space="preserve"> </w:t>
      </w:r>
    </w:p>
    <w:bookmarkEnd w:id="5"/>
    <w:p w:rsidR="00E64F43" w:rsidRPr="00E64F43"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b/>
          <w:color w:val="000000"/>
          <w:sz w:val="28"/>
        </w:rPr>
        <w:t>6. Сведения об актах, принятых ранее по вопросам, рассматриваемым в проекте нормативного правового акта, и результатах их реализации.</w:t>
      </w:r>
    </w:p>
    <w:p w:rsidR="00E64F43" w:rsidRPr="00E64F43" w:rsidRDefault="00E64F43" w:rsidP="00E64F43">
      <w:pPr>
        <w:widowControl w:val="0"/>
        <w:spacing w:after="0" w:line="240" w:lineRule="auto"/>
        <w:ind w:firstLine="709"/>
        <w:jc w:val="both"/>
        <w:rPr>
          <w:rFonts w:ascii="Times New Roman" w:eastAsia="Times New Roman" w:hAnsi="Times New Roman"/>
          <w:bCs/>
          <w:color w:val="000000"/>
          <w:sz w:val="28"/>
        </w:rPr>
      </w:pPr>
      <w:bookmarkStart w:id="6" w:name="z228"/>
      <w:bookmarkEnd w:id="4"/>
      <w:r w:rsidRPr="00E64F43">
        <w:rPr>
          <w:rFonts w:ascii="Times New Roman" w:eastAsia="Times New Roman" w:hAnsi="Times New Roman"/>
          <w:bCs/>
          <w:color w:val="000000"/>
          <w:sz w:val="28"/>
        </w:rPr>
        <w:t>Отсутствуют.</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b/>
          <w:color w:val="000000"/>
          <w:sz w:val="28"/>
        </w:rPr>
        <w:lastRenderedPageBreak/>
        <w:t>7. 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rsidR="00E64F43" w:rsidRPr="00E64F43" w:rsidRDefault="00E64F43" w:rsidP="00E64F43">
      <w:pPr>
        <w:spacing w:after="0" w:line="240" w:lineRule="auto"/>
        <w:ind w:firstLine="709"/>
        <w:jc w:val="both"/>
        <w:rPr>
          <w:rFonts w:ascii="Times New Roman" w:eastAsia="Times New Roman" w:hAnsi="Times New Roman"/>
          <w:color w:val="000000"/>
          <w:sz w:val="28"/>
        </w:rPr>
      </w:pPr>
      <w:r w:rsidRPr="00E64F43">
        <w:rPr>
          <w:rFonts w:ascii="Times New Roman" w:eastAsia="Times New Roman" w:hAnsi="Times New Roman"/>
          <w:color w:val="000000"/>
          <w:sz w:val="28"/>
        </w:rPr>
        <w:t>Не требуется.</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bookmarkStart w:id="7" w:name="z229"/>
      <w:bookmarkEnd w:id="6"/>
      <w:r w:rsidRPr="00E64F43">
        <w:rPr>
          <w:rFonts w:ascii="Times New Roman" w:eastAsia="Times New Roman" w:hAnsi="Times New Roman"/>
          <w:b/>
          <w:color w:val="000000"/>
          <w:sz w:val="28"/>
        </w:rPr>
        <w:t xml:space="preserve">8. Информация о размещении проекта нормативного правового акта на </w:t>
      </w:r>
      <w:proofErr w:type="spellStart"/>
      <w:r w:rsidRPr="00E64F43">
        <w:rPr>
          <w:rFonts w:ascii="Times New Roman" w:eastAsia="Times New Roman" w:hAnsi="Times New Roman"/>
          <w:b/>
          <w:color w:val="000000"/>
          <w:sz w:val="28"/>
        </w:rPr>
        <w:t>интернет-ресурсе</w:t>
      </w:r>
      <w:proofErr w:type="spellEnd"/>
      <w:r w:rsidRPr="00E64F43">
        <w:rPr>
          <w:rFonts w:ascii="Times New Roman" w:eastAsia="Times New Roman" w:hAnsi="Times New Roman"/>
          <w:b/>
          <w:color w:val="000000"/>
          <w:sz w:val="28"/>
        </w:rPr>
        <w:t xml:space="preserve"> государственного органа, а также интернет-портале открытых нормативных правовых актов (дата, количество байт).</w:t>
      </w:r>
    </w:p>
    <w:p w:rsidR="001F4D85" w:rsidRDefault="001F4D85" w:rsidP="001F4D85">
      <w:pPr>
        <w:spacing w:after="0" w:line="240" w:lineRule="auto"/>
        <w:ind w:firstLine="709"/>
        <w:rPr>
          <w:rFonts w:ascii="Times New Roman" w:eastAsiaTheme="minorHAnsi" w:hAnsi="Times New Roman"/>
          <w:sz w:val="28"/>
          <w:szCs w:val="28"/>
          <w:lang w:val="kk-KZ"/>
        </w:rPr>
      </w:pPr>
      <w:bookmarkStart w:id="8" w:name="z230"/>
      <w:bookmarkEnd w:id="7"/>
      <w:r w:rsidRPr="00E64F43">
        <w:rPr>
          <w:rFonts w:ascii="Times New Roman" w:eastAsia="Times New Roman" w:hAnsi="Times New Roman"/>
          <w:sz w:val="28"/>
          <w:szCs w:val="28"/>
        </w:rPr>
        <w:t xml:space="preserve">Проект размещен на интернет-портале открытых нормативных правовых актов </w:t>
      </w:r>
      <w:r w:rsidRPr="008520E5">
        <w:rPr>
          <w:rFonts w:ascii="Times New Roman" w:hAnsi="Times New Roman"/>
          <w:bCs/>
          <w:sz w:val="28"/>
          <w:szCs w:val="28"/>
        </w:rPr>
        <w:t>от</w:t>
      </w:r>
      <w:r>
        <w:rPr>
          <w:rFonts w:ascii="Times New Roman" w:hAnsi="Times New Roman"/>
          <w:bCs/>
          <w:sz w:val="28"/>
          <w:szCs w:val="28"/>
        </w:rPr>
        <w:t xml:space="preserve"> ________2023</w:t>
      </w:r>
      <w:r w:rsidRPr="008520E5">
        <w:rPr>
          <w:rFonts w:ascii="Times New Roman" w:hAnsi="Times New Roman"/>
          <w:bCs/>
          <w:sz w:val="28"/>
          <w:szCs w:val="28"/>
        </w:rPr>
        <w:t xml:space="preserve"> года. </w:t>
      </w:r>
      <w:r>
        <w:rPr>
          <w:rFonts w:ascii="Times New Roman" w:hAnsi="Times New Roman"/>
          <w:bCs/>
          <w:sz w:val="28"/>
          <w:szCs w:val="28"/>
        </w:rPr>
        <w:t>К</w:t>
      </w:r>
      <w:r>
        <w:rPr>
          <w:rFonts w:ascii="Times New Roman" w:hAnsi="Times New Roman"/>
          <w:sz w:val="28"/>
          <w:szCs w:val="28"/>
        </w:rPr>
        <w:t>оличество байт: ______</w:t>
      </w:r>
      <w:r>
        <w:rPr>
          <w:rFonts w:ascii="Times New Roman" w:hAnsi="Times New Roman"/>
          <w:sz w:val="28"/>
          <w:szCs w:val="28"/>
          <w:lang w:val="kk-KZ"/>
        </w:rPr>
        <w:t>.</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b/>
          <w:color w:val="000000"/>
          <w:sz w:val="28"/>
        </w:rPr>
        <w:t xml:space="preserve">9. Информация о размещении пресс-релиза к проекту нормативного правового акта, имеющему социальное значение, на </w:t>
      </w:r>
      <w:proofErr w:type="spellStart"/>
      <w:r w:rsidRPr="00E64F43">
        <w:rPr>
          <w:rFonts w:ascii="Times New Roman" w:eastAsia="Times New Roman" w:hAnsi="Times New Roman"/>
          <w:b/>
          <w:color w:val="000000"/>
          <w:sz w:val="28"/>
        </w:rPr>
        <w:t>интернет-ресурсах</w:t>
      </w:r>
      <w:proofErr w:type="spellEnd"/>
      <w:r w:rsidRPr="00E64F43">
        <w:rPr>
          <w:rFonts w:ascii="Times New Roman" w:eastAsia="Times New Roman" w:hAnsi="Times New Roman"/>
          <w:b/>
          <w:color w:val="000000"/>
          <w:sz w:val="28"/>
        </w:rPr>
        <w:t xml:space="preserve"> уполномоченных государственных органов.</w:t>
      </w:r>
    </w:p>
    <w:p w:rsidR="00E64F43" w:rsidRPr="00E64F43"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E64F43">
        <w:rPr>
          <w:rFonts w:ascii="Times New Roman" w:eastAsia="Times New Roman" w:hAnsi="Times New Roman"/>
          <w:color w:val="000000"/>
          <w:spacing w:val="1"/>
          <w:sz w:val="28"/>
          <w:szCs w:val="28"/>
          <w:shd w:val="clear" w:color="auto" w:fill="FFFFFF"/>
        </w:rPr>
        <w:t>Не требуется.</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bookmarkStart w:id="9" w:name="z231"/>
      <w:bookmarkEnd w:id="8"/>
      <w:r w:rsidRPr="00E64F43">
        <w:rPr>
          <w:rFonts w:ascii="Times New Roman" w:eastAsia="Times New Roman" w:hAnsi="Times New Roman"/>
          <w:b/>
          <w:color w:val="000000"/>
          <w:sz w:val="28"/>
        </w:rPr>
        <w:t>10. 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E64F43" w:rsidRPr="00E64F43"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E64F43">
        <w:rPr>
          <w:rFonts w:ascii="Times New Roman" w:eastAsia="Times New Roman" w:hAnsi="Times New Roman"/>
          <w:color w:val="000000"/>
          <w:spacing w:val="1"/>
          <w:sz w:val="28"/>
          <w:szCs w:val="28"/>
          <w:shd w:val="clear" w:color="auto" w:fill="FFFFFF"/>
        </w:rPr>
        <w:t>Соответствует.</w:t>
      </w:r>
    </w:p>
    <w:p w:rsidR="00E64F43" w:rsidRPr="00E64F43" w:rsidRDefault="00E64F43" w:rsidP="00E64F43">
      <w:pPr>
        <w:spacing w:after="0" w:line="240" w:lineRule="auto"/>
        <w:ind w:firstLine="709"/>
        <w:jc w:val="both"/>
        <w:rPr>
          <w:rFonts w:ascii="Times New Roman" w:eastAsia="Times New Roman" w:hAnsi="Times New Roman"/>
          <w:b/>
          <w:color w:val="000000"/>
          <w:sz w:val="28"/>
        </w:rPr>
      </w:pPr>
      <w:bookmarkStart w:id="10" w:name="z232"/>
      <w:bookmarkEnd w:id="9"/>
      <w:r w:rsidRPr="00E64F43">
        <w:rPr>
          <w:rFonts w:ascii="Times New Roman" w:eastAsia="Times New Roman" w:hAnsi="Times New Roman"/>
          <w:b/>
          <w:color w:val="000000"/>
          <w:sz w:val="28"/>
        </w:rPr>
        <w:t>11.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w:t>
      </w:r>
      <w:bookmarkStart w:id="11" w:name="z233"/>
      <w:bookmarkEnd w:id="10"/>
    </w:p>
    <w:p w:rsidR="005460B0" w:rsidRDefault="00E64F43" w:rsidP="00E64F43">
      <w:pPr>
        <w:spacing w:after="0" w:line="240" w:lineRule="auto"/>
        <w:ind w:firstLine="709"/>
        <w:jc w:val="both"/>
        <w:rPr>
          <w:rFonts w:ascii="Times New Roman" w:eastAsia="Times New Roman" w:hAnsi="Times New Roman"/>
          <w:b/>
          <w:color w:val="000000"/>
          <w:sz w:val="28"/>
        </w:rPr>
      </w:pPr>
      <w:r w:rsidRPr="00E64F43">
        <w:rPr>
          <w:rFonts w:ascii="Times New Roman" w:eastAsia="Times New Roman" w:hAnsi="Times New Roman"/>
          <w:color w:val="000000"/>
          <w:spacing w:val="1"/>
          <w:sz w:val="28"/>
          <w:szCs w:val="28"/>
          <w:shd w:val="clear" w:color="auto" w:fill="FFFFFF"/>
        </w:rPr>
        <w:t>Не требуется.</w:t>
      </w:r>
      <w:bookmarkEnd w:id="11"/>
    </w:p>
    <w:p w:rsidR="00E64F43" w:rsidRDefault="00E64F43" w:rsidP="00E64F43">
      <w:pPr>
        <w:spacing w:after="0" w:line="240" w:lineRule="auto"/>
        <w:ind w:firstLine="709"/>
        <w:jc w:val="both"/>
        <w:rPr>
          <w:rFonts w:ascii="Times New Roman" w:eastAsia="Times New Roman" w:hAnsi="Times New Roman"/>
          <w:b/>
          <w:color w:val="000000"/>
          <w:sz w:val="28"/>
        </w:rPr>
      </w:pPr>
    </w:p>
    <w:p w:rsidR="00E64F43" w:rsidRDefault="00E64F43" w:rsidP="00207D1B">
      <w:pPr>
        <w:spacing w:after="0" w:line="240" w:lineRule="auto"/>
        <w:ind w:firstLine="709"/>
        <w:jc w:val="center"/>
        <w:rPr>
          <w:rFonts w:ascii="Times New Roman" w:eastAsia="Times New Roman" w:hAnsi="Times New Roman"/>
          <w:b/>
          <w:color w:val="000000"/>
          <w:sz w:val="28"/>
        </w:rPr>
      </w:pPr>
    </w:p>
    <w:p w:rsidR="00207D1B" w:rsidRDefault="00E64F43" w:rsidP="00207D1B">
      <w:pPr>
        <w:spacing w:after="0" w:line="240" w:lineRule="auto"/>
        <w:ind w:left="707" w:firstLine="709"/>
        <w:rPr>
          <w:rFonts w:ascii="Times New Roman" w:eastAsia="Times New Roman" w:hAnsi="Times New Roman"/>
          <w:b/>
          <w:color w:val="000000"/>
          <w:sz w:val="28"/>
        </w:rPr>
      </w:pPr>
      <w:r w:rsidRPr="00E64F43">
        <w:rPr>
          <w:rFonts w:ascii="Times New Roman" w:eastAsia="Times New Roman" w:hAnsi="Times New Roman"/>
          <w:b/>
          <w:color w:val="000000"/>
          <w:sz w:val="28"/>
        </w:rPr>
        <w:t>Министр</w:t>
      </w:r>
    </w:p>
    <w:p w:rsidR="00E64F43" w:rsidRPr="00E64F43" w:rsidRDefault="00E64F43" w:rsidP="00207D1B">
      <w:pPr>
        <w:spacing w:after="0" w:line="240" w:lineRule="auto"/>
        <w:ind w:firstLine="707"/>
        <w:rPr>
          <w:rFonts w:ascii="Times New Roman" w:eastAsia="Times New Roman" w:hAnsi="Times New Roman"/>
          <w:b/>
          <w:color w:val="000000"/>
          <w:sz w:val="28"/>
        </w:rPr>
      </w:pPr>
      <w:r w:rsidRPr="00E64F43">
        <w:rPr>
          <w:rFonts w:ascii="Times New Roman" w:eastAsia="Times New Roman" w:hAnsi="Times New Roman"/>
          <w:b/>
          <w:color w:val="000000"/>
          <w:sz w:val="28"/>
        </w:rPr>
        <w:t>национальной экономики</w:t>
      </w:r>
    </w:p>
    <w:p w:rsidR="00E64F43" w:rsidRPr="00207D1B" w:rsidRDefault="00207D1B" w:rsidP="00207D1B">
      <w:pPr>
        <w:spacing w:after="0" w:line="240" w:lineRule="auto"/>
        <w:ind w:firstLine="707"/>
        <w:rPr>
          <w:rFonts w:ascii="Times New Roman" w:eastAsia="Times New Roman" w:hAnsi="Times New Roman"/>
          <w:color w:val="000000"/>
          <w:sz w:val="28"/>
        </w:rPr>
      </w:pPr>
      <w:r w:rsidRPr="00FA4DFA">
        <w:rPr>
          <w:rFonts w:ascii="Times New Roman" w:eastAsia="Times New Roman" w:hAnsi="Times New Roman"/>
          <w:b/>
          <w:color w:val="000000"/>
          <w:sz w:val="28"/>
        </w:rPr>
        <w:t xml:space="preserve">    </w:t>
      </w:r>
      <w:r w:rsidR="00E64F43" w:rsidRPr="00E64F43">
        <w:rPr>
          <w:rFonts w:ascii="Times New Roman" w:eastAsia="Times New Roman" w:hAnsi="Times New Roman"/>
          <w:b/>
          <w:color w:val="000000"/>
          <w:sz w:val="28"/>
        </w:rPr>
        <w:t>Республики Казахстан</w:t>
      </w:r>
      <w:r w:rsidRPr="00207D1B">
        <w:rPr>
          <w:rFonts w:ascii="Times New Roman" w:eastAsia="Times New Roman" w:hAnsi="Times New Roman"/>
          <w:b/>
          <w:color w:val="000000"/>
          <w:sz w:val="28"/>
        </w:rPr>
        <w:t xml:space="preserve">                                   </w:t>
      </w:r>
      <w:r>
        <w:rPr>
          <w:rFonts w:ascii="Times New Roman" w:eastAsia="Times New Roman" w:hAnsi="Times New Roman"/>
          <w:b/>
          <w:color w:val="000000"/>
          <w:sz w:val="28"/>
        </w:rPr>
        <w:t xml:space="preserve">                  </w:t>
      </w:r>
      <w:r w:rsidRPr="00FA4DFA">
        <w:rPr>
          <w:rFonts w:ascii="Times New Roman" w:eastAsia="Times New Roman" w:hAnsi="Times New Roman"/>
          <w:b/>
          <w:color w:val="000000"/>
          <w:sz w:val="28"/>
        </w:rPr>
        <w:t xml:space="preserve">  </w:t>
      </w:r>
      <w:r w:rsidRPr="00E64F43">
        <w:rPr>
          <w:rFonts w:ascii="Times New Roman" w:eastAsia="Times New Roman" w:hAnsi="Times New Roman"/>
          <w:b/>
          <w:color w:val="000000"/>
          <w:sz w:val="28"/>
        </w:rPr>
        <w:t xml:space="preserve">А. </w:t>
      </w:r>
      <w:proofErr w:type="spellStart"/>
      <w:r w:rsidRPr="00E64F43">
        <w:rPr>
          <w:rFonts w:ascii="Times New Roman" w:eastAsia="Times New Roman" w:hAnsi="Times New Roman"/>
          <w:b/>
          <w:color w:val="000000"/>
          <w:sz w:val="28"/>
        </w:rPr>
        <w:t>Куантыров</w:t>
      </w:r>
      <w:proofErr w:type="spellEnd"/>
    </w:p>
    <w:sectPr w:rsidR="00E64F43" w:rsidRPr="00207D1B" w:rsidSect="00CF4649">
      <w:headerReference w:type="even" r:id="rId7"/>
      <w:headerReference w:type="default" r:id="rId8"/>
      <w:pgSz w:w="11906" w:h="16838"/>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C5C" w:rsidRDefault="00E02C5C">
      <w:pPr>
        <w:spacing w:after="0" w:line="240" w:lineRule="auto"/>
      </w:pPr>
      <w:r>
        <w:separator/>
      </w:r>
    </w:p>
  </w:endnote>
  <w:endnote w:type="continuationSeparator" w:id="0">
    <w:p w:rsidR="00E02C5C" w:rsidRDefault="00E02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C5C" w:rsidRDefault="00E02C5C">
      <w:pPr>
        <w:spacing w:after="0" w:line="240" w:lineRule="auto"/>
      </w:pPr>
      <w:r>
        <w:separator/>
      </w:r>
    </w:p>
  </w:footnote>
  <w:footnote w:type="continuationSeparator" w:id="0">
    <w:p w:rsidR="00E02C5C" w:rsidRDefault="00E02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F404A1">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23C31"/>
    <w:rsid w:val="000320FA"/>
    <w:rsid w:val="00035CC8"/>
    <w:rsid w:val="000553C3"/>
    <w:rsid w:val="000968A8"/>
    <w:rsid w:val="000B219C"/>
    <w:rsid w:val="000C63F6"/>
    <w:rsid w:val="00114943"/>
    <w:rsid w:val="001159F2"/>
    <w:rsid w:val="00127FE3"/>
    <w:rsid w:val="00146E53"/>
    <w:rsid w:val="00152858"/>
    <w:rsid w:val="0019091C"/>
    <w:rsid w:val="001B4B71"/>
    <w:rsid w:val="001D056F"/>
    <w:rsid w:val="001F055F"/>
    <w:rsid w:val="001F4D85"/>
    <w:rsid w:val="001F6F41"/>
    <w:rsid w:val="0020666F"/>
    <w:rsid w:val="00207D1B"/>
    <w:rsid w:val="002459C7"/>
    <w:rsid w:val="00266223"/>
    <w:rsid w:val="00271686"/>
    <w:rsid w:val="00283B69"/>
    <w:rsid w:val="002C4B3E"/>
    <w:rsid w:val="002D2BFE"/>
    <w:rsid w:val="002E05FE"/>
    <w:rsid w:val="002F6195"/>
    <w:rsid w:val="003079D6"/>
    <w:rsid w:val="003122B8"/>
    <w:rsid w:val="003205E5"/>
    <w:rsid w:val="00321826"/>
    <w:rsid w:val="003477DA"/>
    <w:rsid w:val="003709BF"/>
    <w:rsid w:val="003873B7"/>
    <w:rsid w:val="00390467"/>
    <w:rsid w:val="0039075E"/>
    <w:rsid w:val="003A6333"/>
    <w:rsid w:val="003B07C2"/>
    <w:rsid w:val="003D4FA9"/>
    <w:rsid w:val="004113D4"/>
    <w:rsid w:val="00413301"/>
    <w:rsid w:val="0041728B"/>
    <w:rsid w:val="00420D8F"/>
    <w:rsid w:val="00446724"/>
    <w:rsid w:val="0045056B"/>
    <w:rsid w:val="0045116D"/>
    <w:rsid w:val="00487B60"/>
    <w:rsid w:val="00495ED4"/>
    <w:rsid w:val="004B1352"/>
    <w:rsid w:val="004D3C73"/>
    <w:rsid w:val="004F59CB"/>
    <w:rsid w:val="005115B5"/>
    <w:rsid w:val="005460B0"/>
    <w:rsid w:val="0055394E"/>
    <w:rsid w:val="005543D8"/>
    <w:rsid w:val="005C7A2C"/>
    <w:rsid w:val="005D4F8F"/>
    <w:rsid w:val="00606BE9"/>
    <w:rsid w:val="006114B5"/>
    <w:rsid w:val="00614731"/>
    <w:rsid w:val="00644E0E"/>
    <w:rsid w:val="00676C00"/>
    <w:rsid w:val="006879D9"/>
    <w:rsid w:val="006A7342"/>
    <w:rsid w:val="006C4D56"/>
    <w:rsid w:val="006C7D01"/>
    <w:rsid w:val="006E63D8"/>
    <w:rsid w:val="00705D30"/>
    <w:rsid w:val="007100B0"/>
    <w:rsid w:val="00750079"/>
    <w:rsid w:val="0078366D"/>
    <w:rsid w:val="00797B94"/>
    <w:rsid w:val="007A1285"/>
    <w:rsid w:val="008120D8"/>
    <w:rsid w:val="00822632"/>
    <w:rsid w:val="00824B8A"/>
    <w:rsid w:val="008718A4"/>
    <w:rsid w:val="00897E3D"/>
    <w:rsid w:val="008A3067"/>
    <w:rsid w:val="008B5BA6"/>
    <w:rsid w:val="00907AD4"/>
    <w:rsid w:val="00932A65"/>
    <w:rsid w:val="00956777"/>
    <w:rsid w:val="0096535D"/>
    <w:rsid w:val="00983F35"/>
    <w:rsid w:val="009872A8"/>
    <w:rsid w:val="009C0B23"/>
    <w:rsid w:val="009C6E29"/>
    <w:rsid w:val="009F4D9D"/>
    <w:rsid w:val="00A155B8"/>
    <w:rsid w:val="00A34F56"/>
    <w:rsid w:val="00A73309"/>
    <w:rsid w:val="00AF2CBF"/>
    <w:rsid w:val="00AF5602"/>
    <w:rsid w:val="00B63580"/>
    <w:rsid w:val="00B7307C"/>
    <w:rsid w:val="00B8341C"/>
    <w:rsid w:val="00B9263A"/>
    <w:rsid w:val="00B936DC"/>
    <w:rsid w:val="00BB1E4D"/>
    <w:rsid w:val="00BB5E00"/>
    <w:rsid w:val="00C20915"/>
    <w:rsid w:val="00C23F72"/>
    <w:rsid w:val="00C301B3"/>
    <w:rsid w:val="00C46530"/>
    <w:rsid w:val="00C60C51"/>
    <w:rsid w:val="00C90C3D"/>
    <w:rsid w:val="00CB1F6C"/>
    <w:rsid w:val="00CC2986"/>
    <w:rsid w:val="00CF4649"/>
    <w:rsid w:val="00D050CB"/>
    <w:rsid w:val="00D26907"/>
    <w:rsid w:val="00D45205"/>
    <w:rsid w:val="00D53EFB"/>
    <w:rsid w:val="00D66FAE"/>
    <w:rsid w:val="00DA1CD2"/>
    <w:rsid w:val="00DD0165"/>
    <w:rsid w:val="00DE2F20"/>
    <w:rsid w:val="00DF2DB8"/>
    <w:rsid w:val="00E02C5C"/>
    <w:rsid w:val="00E03519"/>
    <w:rsid w:val="00E03597"/>
    <w:rsid w:val="00E16323"/>
    <w:rsid w:val="00E309AE"/>
    <w:rsid w:val="00E31446"/>
    <w:rsid w:val="00E3306E"/>
    <w:rsid w:val="00E40FEB"/>
    <w:rsid w:val="00E43D4C"/>
    <w:rsid w:val="00E55BF2"/>
    <w:rsid w:val="00E63811"/>
    <w:rsid w:val="00E64F43"/>
    <w:rsid w:val="00E766F8"/>
    <w:rsid w:val="00E77691"/>
    <w:rsid w:val="00EC7D23"/>
    <w:rsid w:val="00ED4027"/>
    <w:rsid w:val="00EE4168"/>
    <w:rsid w:val="00F36487"/>
    <w:rsid w:val="00F404A1"/>
    <w:rsid w:val="00F46B3D"/>
    <w:rsid w:val="00F731E2"/>
    <w:rsid w:val="00F85C4D"/>
    <w:rsid w:val="00F860BA"/>
    <w:rsid w:val="00FA4DFA"/>
    <w:rsid w:val="00FB50B6"/>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CFAC1"/>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7201221">
      <w:bodyDiv w:val="1"/>
      <w:marLeft w:val="0"/>
      <w:marRight w:val="0"/>
      <w:marTop w:val="0"/>
      <w:marBottom w:val="0"/>
      <w:divBdr>
        <w:top w:val="none" w:sz="0" w:space="0" w:color="auto"/>
        <w:left w:val="none" w:sz="0" w:space="0" w:color="auto"/>
        <w:bottom w:val="none" w:sz="0" w:space="0" w:color="auto"/>
        <w:right w:val="none" w:sz="0" w:space="0" w:color="auto"/>
      </w:divBdr>
      <w:divsChild>
        <w:div w:id="1299065036">
          <w:marLeft w:val="0"/>
          <w:marRight w:val="0"/>
          <w:marTop w:val="0"/>
          <w:marBottom w:val="0"/>
          <w:divBdr>
            <w:top w:val="none" w:sz="0" w:space="0" w:color="auto"/>
            <w:left w:val="none" w:sz="0" w:space="0" w:color="auto"/>
            <w:bottom w:val="none" w:sz="0" w:space="0" w:color="auto"/>
            <w:right w:val="none" w:sz="0" w:space="0" w:color="auto"/>
          </w:divBdr>
        </w:div>
        <w:div w:id="627787032">
          <w:marLeft w:val="0"/>
          <w:marRight w:val="0"/>
          <w:marTop w:val="0"/>
          <w:marBottom w:val="0"/>
          <w:divBdr>
            <w:top w:val="none" w:sz="0" w:space="0" w:color="auto"/>
            <w:left w:val="none" w:sz="0" w:space="0" w:color="auto"/>
            <w:bottom w:val="none" w:sz="0" w:space="0" w:color="auto"/>
            <w:right w:val="none" w:sz="0" w:space="0" w:color="auto"/>
          </w:divBdr>
        </w:div>
        <w:div w:id="964970679">
          <w:marLeft w:val="0"/>
          <w:marRight w:val="0"/>
          <w:marTop w:val="0"/>
          <w:marBottom w:val="0"/>
          <w:divBdr>
            <w:top w:val="none" w:sz="0" w:space="0" w:color="auto"/>
            <w:left w:val="none" w:sz="0" w:space="0" w:color="auto"/>
            <w:bottom w:val="none" w:sz="0" w:space="0" w:color="auto"/>
            <w:right w:val="none" w:sz="0" w:space="0" w:color="auto"/>
          </w:divBdr>
        </w:div>
      </w:divsChild>
    </w:div>
    <w:div w:id="1028337955">
      <w:bodyDiv w:val="1"/>
      <w:marLeft w:val="0"/>
      <w:marRight w:val="0"/>
      <w:marTop w:val="0"/>
      <w:marBottom w:val="0"/>
      <w:divBdr>
        <w:top w:val="none" w:sz="0" w:space="0" w:color="auto"/>
        <w:left w:val="none" w:sz="0" w:space="0" w:color="auto"/>
        <w:bottom w:val="none" w:sz="0" w:space="0" w:color="auto"/>
        <w:right w:val="none" w:sz="0" w:space="0" w:color="auto"/>
      </w:divBdr>
      <w:divsChild>
        <w:div w:id="804809973">
          <w:marLeft w:val="0"/>
          <w:marRight w:val="0"/>
          <w:marTop w:val="0"/>
          <w:marBottom w:val="0"/>
          <w:divBdr>
            <w:top w:val="none" w:sz="0" w:space="0" w:color="auto"/>
            <w:left w:val="none" w:sz="0" w:space="0" w:color="auto"/>
            <w:bottom w:val="none" w:sz="0" w:space="0" w:color="auto"/>
            <w:right w:val="none" w:sz="0" w:space="0" w:color="auto"/>
          </w:divBdr>
        </w:div>
        <w:div w:id="261382124">
          <w:marLeft w:val="0"/>
          <w:marRight w:val="0"/>
          <w:marTop w:val="0"/>
          <w:marBottom w:val="0"/>
          <w:divBdr>
            <w:top w:val="none" w:sz="0" w:space="0" w:color="auto"/>
            <w:left w:val="none" w:sz="0" w:space="0" w:color="auto"/>
            <w:bottom w:val="none" w:sz="0" w:space="0" w:color="auto"/>
            <w:right w:val="none" w:sz="0" w:space="0" w:color="auto"/>
          </w:divBdr>
        </w:div>
        <w:div w:id="2061201332">
          <w:marLeft w:val="0"/>
          <w:marRight w:val="0"/>
          <w:marTop w:val="0"/>
          <w:marBottom w:val="0"/>
          <w:divBdr>
            <w:top w:val="none" w:sz="0" w:space="0" w:color="auto"/>
            <w:left w:val="none" w:sz="0" w:space="0" w:color="auto"/>
            <w:bottom w:val="none" w:sz="0" w:space="0" w:color="auto"/>
            <w:right w:val="none" w:sz="0" w:space="0" w:color="auto"/>
          </w:divBdr>
        </w:div>
        <w:div w:id="113063037">
          <w:marLeft w:val="0"/>
          <w:marRight w:val="0"/>
          <w:marTop w:val="0"/>
          <w:marBottom w:val="0"/>
          <w:divBdr>
            <w:top w:val="none" w:sz="0" w:space="0" w:color="auto"/>
            <w:left w:val="none" w:sz="0" w:space="0" w:color="auto"/>
            <w:bottom w:val="none" w:sz="0" w:space="0" w:color="auto"/>
            <w:right w:val="none" w:sz="0" w:space="0" w:color="auto"/>
          </w:divBdr>
        </w:div>
      </w:divsChild>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563</Words>
  <Characters>3214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Шамет Аюпбек</cp:lastModifiedBy>
  <cp:revision>11</cp:revision>
  <cp:lastPrinted>2023-09-18T06:23:00Z</cp:lastPrinted>
  <dcterms:created xsi:type="dcterms:W3CDTF">2023-09-12T05:10:00Z</dcterms:created>
  <dcterms:modified xsi:type="dcterms:W3CDTF">2023-09-18T09:09:00Z</dcterms:modified>
</cp:coreProperties>
</file>